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2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622"/>
        <w:gridCol w:w="1771"/>
        <w:gridCol w:w="1701"/>
        <w:gridCol w:w="1844"/>
      </w:tblGrid>
      <w:tr w:rsidR="00BF1ACA" w:rsidRPr="00BF1ACA" w:rsidTr="005B501D">
        <w:trPr>
          <w:trHeight w:val="565"/>
        </w:trPr>
        <w:tc>
          <w:tcPr>
            <w:tcW w:w="1267" w:type="pct"/>
            <w:shd w:val="clear" w:color="auto" w:fill="F2F2F2" w:themeFill="background1" w:themeFillShade="F2"/>
            <w:vAlign w:val="center"/>
          </w:tcPr>
          <w:p w:rsidR="00F731A0" w:rsidRPr="00BF1ACA" w:rsidRDefault="00AF5E21" w:rsidP="00F731A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Brevet /qualification</w:t>
            </w:r>
          </w:p>
        </w:tc>
        <w:tc>
          <w:tcPr>
            <w:tcW w:w="3733" w:type="pct"/>
            <w:gridSpan w:val="4"/>
            <w:shd w:val="clear" w:color="auto" w:fill="F2F2F2" w:themeFill="background1" w:themeFillShade="F2"/>
            <w:vAlign w:val="center"/>
          </w:tcPr>
          <w:p w:rsidR="001229CC" w:rsidRPr="00BF1ACA" w:rsidRDefault="001229CC" w:rsidP="000F3DC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920563" w:rsidRPr="00BF1ACA" w:rsidTr="005B501D">
        <w:trPr>
          <w:trHeight w:val="557"/>
        </w:trPr>
        <w:tc>
          <w:tcPr>
            <w:tcW w:w="1267" w:type="pct"/>
            <w:shd w:val="clear" w:color="auto" w:fill="F2F2F2" w:themeFill="background1" w:themeFillShade="F2"/>
            <w:vAlign w:val="center"/>
          </w:tcPr>
          <w:p w:rsidR="00920563" w:rsidRPr="00BF1ACA" w:rsidRDefault="0091062E" w:rsidP="00AF5E21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Compétence générale</w:t>
            </w:r>
          </w:p>
        </w:tc>
        <w:tc>
          <w:tcPr>
            <w:tcW w:w="3733" w:type="pct"/>
            <w:gridSpan w:val="4"/>
            <w:shd w:val="clear" w:color="auto" w:fill="F2F2F2" w:themeFill="background1" w:themeFillShade="F2"/>
            <w:vAlign w:val="center"/>
          </w:tcPr>
          <w:p w:rsidR="00920563" w:rsidRPr="00BF1ACA" w:rsidRDefault="00920563" w:rsidP="00F10B74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F1ACA" w:rsidRPr="00BF1ACA" w:rsidTr="005B501D">
        <w:trPr>
          <w:trHeight w:val="811"/>
        </w:trPr>
        <w:tc>
          <w:tcPr>
            <w:tcW w:w="1267" w:type="pct"/>
            <w:shd w:val="clear" w:color="auto" w:fill="F2F2F2" w:themeFill="background1" w:themeFillShade="F2"/>
            <w:vAlign w:val="center"/>
          </w:tcPr>
          <w:p w:rsidR="00BF1ACA" w:rsidRPr="00BF1ACA" w:rsidRDefault="00AF5E21" w:rsidP="0091062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BF1ACA" w:rsidRPr="00BF1ACA">
              <w:rPr>
                <w:rFonts w:ascii="Arial" w:hAnsi="Arial" w:cs="Arial"/>
                <w:sz w:val="20"/>
              </w:rPr>
              <w:t>bjectif de la séance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="0091062E">
              <w:rPr>
                <w:rFonts w:ascii="Arial" w:hAnsi="Arial" w:cs="Arial"/>
                <w:sz w:val="20"/>
              </w:rPr>
              <w:t>compétence particulière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733" w:type="pct"/>
            <w:gridSpan w:val="4"/>
            <w:shd w:val="clear" w:color="auto" w:fill="F2F2F2" w:themeFill="background1" w:themeFillShade="F2"/>
            <w:vAlign w:val="center"/>
          </w:tcPr>
          <w:p w:rsidR="00BF1ACA" w:rsidRPr="00BF1ACA" w:rsidRDefault="00FC7FDE" w:rsidP="0036114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Être capable d</w:t>
            </w:r>
          </w:p>
        </w:tc>
      </w:tr>
      <w:tr w:rsidR="00AF5E21" w:rsidRPr="00BF1ACA" w:rsidTr="005B501D">
        <w:trPr>
          <w:trHeight w:val="811"/>
        </w:trPr>
        <w:tc>
          <w:tcPr>
            <w:tcW w:w="1267" w:type="pct"/>
            <w:shd w:val="clear" w:color="auto" w:fill="F2F2F2" w:themeFill="background1" w:themeFillShade="F2"/>
            <w:vAlign w:val="center"/>
          </w:tcPr>
          <w:p w:rsidR="00AF5E21" w:rsidRPr="00BF1ACA" w:rsidRDefault="00AF5E21" w:rsidP="00AF5E2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F1ACA">
              <w:rPr>
                <w:rFonts w:ascii="Arial" w:hAnsi="Arial" w:cs="Arial"/>
                <w:sz w:val="20"/>
              </w:rPr>
              <w:t xml:space="preserve">Prérequis </w:t>
            </w:r>
            <w:r>
              <w:rPr>
                <w:rFonts w:ascii="Arial" w:hAnsi="Arial" w:cs="Arial"/>
                <w:sz w:val="20"/>
              </w:rPr>
              <w:t xml:space="preserve">à vérifier </w:t>
            </w:r>
            <w:r w:rsidRPr="00AF5E21">
              <w:rPr>
                <w:rFonts w:ascii="Arial" w:hAnsi="Arial" w:cs="Arial"/>
                <w:sz w:val="20"/>
              </w:rPr>
              <w:t>(nécessaires</w:t>
            </w:r>
            <w:r>
              <w:rPr>
                <w:rFonts w:ascii="Arial" w:hAnsi="Arial" w:cs="Arial"/>
                <w:sz w:val="20"/>
              </w:rPr>
              <w:t xml:space="preserve"> pour aborder</w:t>
            </w:r>
            <w:r w:rsidRPr="00AF5E21">
              <w:rPr>
                <w:rFonts w:ascii="Arial" w:hAnsi="Arial" w:cs="Arial"/>
                <w:sz w:val="20"/>
              </w:rPr>
              <w:t xml:space="preserve"> la séance)</w:t>
            </w:r>
          </w:p>
        </w:tc>
        <w:tc>
          <w:tcPr>
            <w:tcW w:w="3733" w:type="pct"/>
            <w:gridSpan w:val="4"/>
            <w:shd w:val="clear" w:color="auto" w:fill="F2F2F2" w:themeFill="background1" w:themeFillShade="F2"/>
            <w:vAlign w:val="center"/>
          </w:tcPr>
          <w:p w:rsidR="00AF5E21" w:rsidRPr="00BF1ACA" w:rsidRDefault="00AF5E21" w:rsidP="00AF5E2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AF5E21" w:rsidRPr="00AF5E21" w:rsidTr="00FC7FDE">
        <w:trPr>
          <w:trHeight w:val="680"/>
        </w:trPr>
        <w:tc>
          <w:tcPr>
            <w:tcW w:w="1267" w:type="pct"/>
            <w:shd w:val="clear" w:color="auto" w:fill="F2F2F2" w:themeFill="background1" w:themeFillShade="F2"/>
            <w:vAlign w:val="center"/>
          </w:tcPr>
          <w:p w:rsidR="00AF5E21" w:rsidRPr="00BF1ACA" w:rsidRDefault="00AF5E21" w:rsidP="00AF5E2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F1ACA">
              <w:rPr>
                <w:rFonts w:ascii="Arial" w:hAnsi="Arial" w:cs="Arial"/>
                <w:sz w:val="20"/>
              </w:rPr>
              <w:t>Situation dans la progression de l’élève</w:t>
            </w:r>
          </w:p>
        </w:tc>
        <w:tc>
          <w:tcPr>
            <w:tcW w:w="2866" w:type="pct"/>
            <w:gridSpan w:val="3"/>
            <w:shd w:val="clear" w:color="auto" w:fill="F2F2F2" w:themeFill="background1" w:themeFillShade="F2"/>
            <w:vAlign w:val="center"/>
          </w:tcPr>
          <w:p w:rsidR="00AF5E21" w:rsidRPr="00BF1ACA" w:rsidRDefault="00AF5E21" w:rsidP="00AF5E2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:rsidR="00AF5E21" w:rsidRPr="00BF1ACA" w:rsidRDefault="00AF5E21" w:rsidP="00AF5E2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Tps : </w:t>
            </w:r>
          </w:p>
        </w:tc>
      </w:tr>
      <w:tr w:rsidR="001229CC" w:rsidRPr="00BF1ACA" w:rsidTr="00AF5E21">
        <w:trPr>
          <w:trHeight w:val="811"/>
        </w:trPr>
        <w:tc>
          <w:tcPr>
            <w:tcW w:w="1267" w:type="pct"/>
            <w:shd w:val="clear" w:color="auto" w:fill="auto"/>
            <w:vAlign w:val="center"/>
          </w:tcPr>
          <w:p w:rsidR="001229CC" w:rsidRPr="00BF1ACA" w:rsidRDefault="001229CC" w:rsidP="0036114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BF1ACA">
              <w:rPr>
                <w:rFonts w:ascii="Arial" w:hAnsi="Arial" w:cs="Arial"/>
                <w:sz w:val="20"/>
              </w:rPr>
              <w:t>Justification</w:t>
            </w:r>
            <w:r w:rsidR="000F3DC6" w:rsidRPr="00BF1ACA">
              <w:rPr>
                <w:rFonts w:ascii="Arial" w:hAnsi="Arial" w:cs="Arial"/>
                <w:sz w:val="20"/>
              </w:rPr>
              <w:t>(s)</w:t>
            </w:r>
          </w:p>
        </w:tc>
        <w:tc>
          <w:tcPr>
            <w:tcW w:w="3733" w:type="pct"/>
            <w:gridSpan w:val="4"/>
            <w:shd w:val="clear" w:color="auto" w:fill="auto"/>
            <w:vAlign w:val="center"/>
          </w:tcPr>
          <w:p w:rsidR="001229CC" w:rsidRPr="00BF1ACA" w:rsidRDefault="001229CC" w:rsidP="0036114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52B74" w:rsidRPr="00BF1ACA" w:rsidTr="00AF5E21">
        <w:trPr>
          <w:trHeight w:val="811"/>
        </w:trPr>
        <w:tc>
          <w:tcPr>
            <w:tcW w:w="1267" w:type="pct"/>
            <w:shd w:val="clear" w:color="auto" w:fill="auto"/>
            <w:vAlign w:val="center"/>
          </w:tcPr>
          <w:p w:rsidR="00252B74" w:rsidRPr="00BF1ACA" w:rsidRDefault="00252B74" w:rsidP="0036114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Rappel des acquis de la séance précédente</w:t>
            </w:r>
          </w:p>
        </w:tc>
        <w:tc>
          <w:tcPr>
            <w:tcW w:w="3733" w:type="pct"/>
            <w:gridSpan w:val="4"/>
            <w:shd w:val="clear" w:color="auto" w:fill="auto"/>
            <w:vAlign w:val="center"/>
          </w:tcPr>
          <w:p w:rsidR="00252B74" w:rsidRPr="00BF1ACA" w:rsidRDefault="00252B74" w:rsidP="0036114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C7FDE" w:rsidRPr="00BF1ACA" w:rsidTr="00FC7FDE">
        <w:trPr>
          <w:trHeight w:val="7201"/>
        </w:trPr>
        <w:tc>
          <w:tcPr>
            <w:tcW w:w="3333" w:type="pct"/>
            <w:gridSpan w:val="3"/>
            <w:shd w:val="clear" w:color="auto" w:fill="auto"/>
          </w:tcPr>
          <w:p w:rsidR="00FC7FDE" w:rsidRPr="00BF1ACA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  <w:r w:rsidRPr="00BF1ACA">
              <w:rPr>
                <w:rFonts w:ascii="Arial" w:hAnsi="Arial" w:cs="Arial"/>
                <w:sz w:val="20"/>
              </w:rPr>
              <w:t>Déroulement</w:t>
            </w:r>
            <w:r>
              <w:rPr>
                <w:rFonts w:ascii="Arial" w:hAnsi="Arial" w:cs="Arial"/>
                <w:sz w:val="20"/>
              </w:rPr>
              <w:t>/ Educatifs</w:t>
            </w:r>
          </w:p>
          <w:p w:rsidR="00FC7FDE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EX1</w:t>
            </w:r>
          </w:p>
          <w:p w:rsidR="00FC7FDE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C7FDE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C7FDE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C7FDE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C7FDE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C7FDE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C7FDE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C7FDE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EX2</w:t>
            </w:r>
          </w:p>
          <w:p w:rsidR="00FC7FDE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C7FDE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C7FDE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C7FDE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C7FDE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C7FDE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C7FDE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C7FDE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C7FDE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FC7FDE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Ex3</w:t>
            </w:r>
          </w:p>
        </w:tc>
        <w:tc>
          <w:tcPr>
            <w:tcW w:w="800" w:type="pct"/>
            <w:shd w:val="clear" w:color="auto" w:fill="auto"/>
          </w:tcPr>
          <w:p w:rsidR="00FC7FDE" w:rsidRPr="00BF1ACA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Matériel / outils </w:t>
            </w:r>
            <w:proofErr w:type="spellStart"/>
            <w:r>
              <w:rPr>
                <w:rFonts w:ascii="Arial" w:hAnsi="Arial" w:cs="Arial"/>
                <w:sz w:val="20"/>
              </w:rPr>
              <w:t>péda</w:t>
            </w:r>
            <w:proofErr w:type="spellEnd"/>
          </w:p>
        </w:tc>
        <w:tc>
          <w:tcPr>
            <w:tcW w:w="867" w:type="pct"/>
            <w:shd w:val="clear" w:color="auto" w:fill="auto"/>
          </w:tcPr>
          <w:p w:rsidR="00FC7FDE" w:rsidRPr="00BF1ACA" w:rsidRDefault="00FC7FDE" w:rsidP="00BF1ACA">
            <w:pPr>
              <w:spacing w:after="0"/>
              <w:rPr>
                <w:rFonts w:ascii="Arial" w:hAnsi="Arial" w:cs="Arial"/>
                <w:sz w:val="20"/>
              </w:rPr>
            </w:pPr>
            <w:r w:rsidRPr="00BF1ACA">
              <w:rPr>
                <w:rFonts w:ascii="Arial" w:hAnsi="Arial" w:cs="Arial"/>
                <w:sz w:val="20"/>
              </w:rPr>
              <w:t>Consignes de sécurité</w:t>
            </w:r>
          </w:p>
          <w:p w:rsidR="00FC7FDE" w:rsidRPr="00BF1ACA" w:rsidRDefault="00FC7FDE" w:rsidP="00F731A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C7FDE" w:rsidRPr="00BF1ACA" w:rsidTr="00FC7FDE">
        <w:trPr>
          <w:trHeight w:val="1562"/>
        </w:trPr>
        <w:tc>
          <w:tcPr>
            <w:tcW w:w="2500" w:type="pct"/>
            <w:gridSpan w:val="2"/>
            <w:shd w:val="clear" w:color="auto" w:fill="auto"/>
          </w:tcPr>
          <w:p w:rsidR="00FC7FDE" w:rsidRPr="00BF1ACA" w:rsidRDefault="00FC7FDE" w:rsidP="00252B74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BF1ACA">
              <w:rPr>
                <w:rFonts w:ascii="Arial" w:hAnsi="Arial" w:cs="Arial"/>
                <w:sz w:val="20"/>
                <w:u w:val="single"/>
              </w:rPr>
              <w:t>Difficultés possibles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FC7FDE" w:rsidRPr="00BF1ACA" w:rsidRDefault="00FC7FDE" w:rsidP="00252B74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BF1ACA">
              <w:rPr>
                <w:rFonts w:ascii="Arial" w:hAnsi="Arial" w:cs="Arial"/>
                <w:sz w:val="20"/>
                <w:u w:val="single"/>
              </w:rPr>
              <w:t>Remédiations</w:t>
            </w:r>
          </w:p>
        </w:tc>
      </w:tr>
      <w:tr w:rsidR="001229CC" w:rsidRPr="00BF1ACA" w:rsidTr="00FC7FDE">
        <w:trPr>
          <w:trHeight w:val="1411"/>
        </w:trPr>
        <w:tc>
          <w:tcPr>
            <w:tcW w:w="1267" w:type="pct"/>
            <w:shd w:val="clear" w:color="auto" w:fill="auto"/>
            <w:vAlign w:val="center"/>
          </w:tcPr>
          <w:p w:rsidR="001229CC" w:rsidRDefault="001229CC" w:rsidP="000F3DC6">
            <w:pPr>
              <w:spacing w:after="0"/>
              <w:rPr>
                <w:rFonts w:ascii="Arial" w:hAnsi="Arial" w:cs="Arial"/>
                <w:sz w:val="20"/>
              </w:rPr>
            </w:pPr>
            <w:r w:rsidRPr="00BF1ACA">
              <w:rPr>
                <w:rFonts w:ascii="Arial" w:hAnsi="Arial" w:cs="Arial"/>
                <w:sz w:val="20"/>
              </w:rPr>
              <w:t>Evaluation de la séance</w:t>
            </w:r>
          </w:p>
          <w:p w:rsidR="00AF5E21" w:rsidRPr="00BF1ACA" w:rsidRDefault="00AF5E21" w:rsidP="000F3DC6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(Critères observables)</w:t>
            </w:r>
          </w:p>
          <w:p w:rsidR="00BF1ACA" w:rsidRPr="00BF1ACA" w:rsidRDefault="00BF1ACA" w:rsidP="000F3DC6">
            <w:pPr>
              <w:spacing w:after="0"/>
              <w:rPr>
                <w:rFonts w:ascii="Arial" w:hAnsi="Arial" w:cs="Arial"/>
                <w:sz w:val="20"/>
              </w:rPr>
            </w:pPr>
            <w:r w:rsidRPr="00BF1ACA">
              <w:rPr>
                <w:rFonts w:ascii="Arial" w:hAnsi="Arial" w:cs="Arial"/>
                <w:sz w:val="20"/>
              </w:rPr>
              <w:t>Axes d’amélioration</w:t>
            </w:r>
          </w:p>
        </w:tc>
        <w:tc>
          <w:tcPr>
            <w:tcW w:w="3733" w:type="pct"/>
            <w:gridSpan w:val="4"/>
            <w:shd w:val="clear" w:color="auto" w:fill="auto"/>
          </w:tcPr>
          <w:p w:rsidR="001229CC" w:rsidRPr="00BF1ACA" w:rsidRDefault="00BF1ACA" w:rsidP="00F731A0">
            <w:pPr>
              <w:spacing w:after="0"/>
              <w:rPr>
                <w:rFonts w:ascii="Arial" w:hAnsi="Arial" w:cs="Arial"/>
                <w:sz w:val="20"/>
              </w:rPr>
            </w:pPr>
            <w:r w:rsidRPr="00F731A0">
              <w:rPr>
                <w:rFonts w:ascii="Arial" w:hAnsi="Arial" w:cs="Arial"/>
                <w:sz w:val="18"/>
              </w:rPr>
              <w:t>Comment as-tu vécu cette séance ?, que penses-tu avoir réussi ?</w:t>
            </w:r>
            <w:r w:rsidR="00252B74" w:rsidRPr="00F731A0">
              <w:rPr>
                <w:rFonts w:ascii="Arial" w:hAnsi="Arial" w:cs="Arial"/>
                <w:sz w:val="18"/>
              </w:rPr>
              <w:t xml:space="preserve"> Voici ce que tu peux travailler la prochaine fois</w:t>
            </w:r>
            <w:r w:rsidR="00F731A0" w:rsidRPr="00F731A0">
              <w:rPr>
                <w:rFonts w:ascii="Arial" w:hAnsi="Arial" w:cs="Arial"/>
                <w:sz w:val="18"/>
              </w:rPr>
              <w:t> :</w:t>
            </w:r>
          </w:p>
        </w:tc>
      </w:tr>
      <w:tr w:rsidR="001229CC" w:rsidRPr="00BF1ACA" w:rsidTr="00FC7FDE">
        <w:trPr>
          <w:trHeight w:val="552"/>
        </w:trPr>
        <w:tc>
          <w:tcPr>
            <w:tcW w:w="1267" w:type="pct"/>
            <w:shd w:val="clear" w:color="auto" w:fill="auto"/>
            <w:vAlign w:val="center"/>
          </w:tcPr>
          <w:p w:rsidR="001229CC" w:rsidRPr="00BF1ACA" w:rsidRDefault="001229CC" w:rsidP="000F3DC6">
            <w:pPr>
              <w:spacing w:after="0"/>
              <w:rPr>
                <w:rFonts w:ascii="Arial" w:hAnsi="Arial" w:cs="Arial"/>
                <w:sz w:val="20"/>
              </w:rPr>
            </w:pPr>
            <w:r w:rsidRPr="00BF1ACA">
              <w:rPr>
                <w:rFonts w:ascii="Arial" w:hAnsi="Arial" w:cs="Arial"/>
                <w:sz w:val="20"/>
              </w:rPr>
              <w:t>Séance suivante :</w:t>
            </w:r>
          </w:p>
        </w:tc>
        <w:tc>
          <w:tcPr>
            <w:tcW w:w="3733" w:type="pct"/>
            <w:gridSpan w:val="4"/>
            <w:shd w:val="clear" w:color="auto" w:fill="auto"/>
            <w:vAlign w:val="center"/>
          </w:tcPr>
          <w:p w:rsidR="001229CC" w:rsidRPr="00BF1ACA" w:rsidRDefault="001229CC" w:rsidP="000F3DC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19202D" w:rsidRDefault="0019202D" w:rsidP="0091062E"/>
    <w:sectPr w:rsidR="0019202D" w:rsidSect="00F731A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CC"/>
    <w:rsid w:val="000A2333"/>
    <w:rsid w:val="000F3DC6"/>
    <w:rsid w:val="001229CC"/>
    <w:rsid w:val="0019202D"/>
    <w:rsid w:val="00252B74"/>
    <w:rsid w:val="00361149"/>
    <w:rsid w:val="005B501D"/>
    <w:rsid w:val="007D4FBE"/>
    <w:rsid w:val="0091062E"/>
    <w:rsid w:val="00920563"/>
    <w:rsid w:val="00AF5E21"/>
    <w:rsid w:val="00B003BA"/>
    <w:rsid w:val="00BF1ACA"/>
    <w:rsid w:val="00F731A0"/>
    <w:rsid w:val="00F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523BE-2DF0-45C8-9379-99B0FCE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Benoit Lentier</cp:lastModifiedBy>
  <cp:revision>4</cp:revision>
  <cp:lastPrinted>2018-01-25T22:51:00Z</cp:lastPrinted>
  <dcterms:created xsi:type="dcterms:W3CDTF">2017-10-10T19:20:00Z</dcterms:created>
  <dcterms:modified xsi:type="dcterms:W3CDTF">2018-01-25T22:59:00Z</dcterms:modified>
</cp:coreProperties>
</file>